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18" w:type="dxa"/>
        <w:tblInd w:w="-830" w:type="dxa"/>
        <w:tblCellMar>
          <w:top w:w="349" w:type="dxa"/>
          <w:left w:w="149" w:type="dxa"/>
          <w:right w:w="344" w:type="dxa"/>
        </w:tblCellMar>
        <w:tblLook w:val="04A0" w:firstRow="1" w:lastRow="0" w:firstColumn="1" w:lastColumn="0" w:noHBand="0" w:noVBand="1"/>
      </w:tblPr>
      <w:tblGrid>
        <w:gridCol w:w="11118"/>
      </w:tblGrid>
      <w:tr w:rsidR="00E66C6A" w:rsidRPr="002161ED" w:rsidTr="007D1430">
        <w:trPr>
          <w:trHeight w:val="13741"/>
        </w:trPr>
        <w:tc>
          <w:tcPr>
            <w:tcW w:w="111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7D1430" w:rsidRDefault="007D1430" w:rsidP="007D1430">
            <w:pPr>
              <w:ind w:left="392"/>
              <w:rPr>
                <w:sz w:val="80"/>
              </w:rPr>
            </w:pPr>
            <w:bookmarkStart w:id="0" w:name="_GoBack"/>
            <w:bookmarkEnd w:id="0"/>
            <w:r>
              <w:rPr>
                <w:sz w:val="80"/>
              </w:rPr>
              <w:t>Anchor Standards for Reading</w:t>
            </w:r>
          </w:p>
          <w:p w:rsidR="00043ED0" w:rsidRPr="00043ED0" w:rsidRDefault="00043ED0" w:rsidP="007D1430">
            <w:pPr>
              <w:ind w:left="392"/>
              <w:rPr>
                <w:sz w:val="16"/>
                <w:szCs w:val="16"/>
              </w:rPr>
            </w:pPr>
          </w:p>
          <w:p w:rsidR="008808A4" w:rsidRDefault="00F52C18" w:rsidP="007D1430">
            <w:pPr>
              <w:rPr>
                <w:b/>
                <w:sz w:val="20"/>
                <w:szCs w:val="20"/>
              </w:rPr>
            </w:pPr>
            <w:r w:rsidRPr="00743FA6">
              <w:rPr>
                <w:noProof/>
                <w:sz w:val="8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3B10C0" wp14:editId="19FE7210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56515</wp:posOffset>
                      </wp:positionV>
                      <wp:extent cx="1365885" cy="485775"/>
                      <wp:effectExtent l="19050" t="19050" r="24765" b="161925"/>
                      <wp:wrapNone/>
                      <wp:docPr id="6" name="Rectangular Callou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485775"/>
                              </a:xfrm>
                              <a:prstGeom prst="wedgeRectCallout">
                                <a:avLst>
                                  <a:gd name="adj1" fmla="val -20821"/>
                                  <a:gd name="adj2" fmla="val 74600"/>
                                </a:avLst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43FA6" w:rsidRDefault="00743FA6" w:rsidP="00743FA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FFFFFF" w:themeColor="light1"/>
                                      <w:kern w:val="24"/>
                                      <w:sz w:val="56"/>
                                      <w:szCs w:val="56"/>
                                    </w:rPr>
                                    <w:t>Read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B10C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ular Callout 5" o:spid="_x0000_s1026" type="#_x0000_t61" style="position:absolute;margin-left:5.3pt;margin-top:4.45pt;width:107.55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" adj="6303,26914" fillcolor="red" strokecolor="black [3213]" strokeweight="2.25pt">
                      <v:textbox>
                        <w:txbxContent>
                          <w:p w:rsidR="00743FA6" w:rsidRDefault="00743FA6" w:rsidP="00743F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  <w:t>Read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8A4">
              <w:rPr>
                <w:sz w:val="80"/>
              </w:rPr>
              <w:t xml:space="preserve">             </w:t>
            </w:r>
          </w:p>
          <w:p w:rsidR="008808A4" w:rsidRPr="00B42F07" w:rsidRDefault="00C06419" w:rsidP="008808A4">
            <w:pPr>
              <w:tabs>
                <w:tab w:val="center" w:pos="0"/>
                <w:tab w:val="center" w:pos="2988"/>
              </w:tabs>
              <w:spacing w:after="222"/>
              <w:rPr>
                <w:b/>
                <w:sz w:val="50"/>
              </w:rPr>
            </w:pPr>
            <w:r w:rsidRPr="00BC3A79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8240" behindDoc="1" locked="0" layoutInCell="1" allowOverlap="0" wp14:anchorId="276F325D" wp14:editId="6FEBE1CA">
                  <wp:simplePos x="0" y="0"/>
                  <wp:positionH relativeFrom="column">
                    <wp:posOffset>4813036</wp:posOffset>
                  </wp:positionH>
                  <wp:positionV relativeFrom="paragraph">
                    <wp:posOffset>503555</wp:posOffset>
                  </wp:positionV>
                  <wp:extent cx="1752600" cy="1114425"/>
                  <wp:effectExtent l="19050" t="19050" r="19050" b="28575"/>
                  <wp:wrapThrough wrapText="bothSides">
                    <wp:wrapPolygon edited="0">
                      <wp:start x="-235" y="-369"/>
                      <wp:lineTo x="-235" y="21785"/>
                      <wp:lineTo x="21600" y="21785"/>
                      <wp:lineTo x="21600" y="-369"/>
                      <wp:lineTo x="-235" y="-369"/>
                    </wp:wrapPolygon>
                  </wp:wrapThrough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1144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8A4">
              <w:rPr>
                <w:b/>
                <w:sz w:val="50"/>
              </w:rPr>
              <w:t xml:space="preserve">                    </w:t>
            </w:r>
            <w:r w:rsidR="00F52C18">
              <w:rPr>
                <w:b/>
                <w:sz w:val="50"/>
              </w:rPr>
              <w:t xml:space="preserve">  </w:t>
            </w:r>
            <w:r w:rsidR="008808A4" w:rsidRPr="00BC3A79">
              <w:rPr>
                <w:rFonts w:ascii="Arial Narrow" w:hAnsi="Arial Narrow"/>
                <w:b/>
                <w:sz w:val="50"/>
              </w:rPr>
              <w:t>RL &amp; RI S</w:t>
            </w:r>
            <w:r w:rsidR="00043ED0">
              <w:rPr>
                <w:rFonts w:ascii="Arial Narrow" w:hAnsi="Arial Narrow"/>
                <w:b/>
                <w:sz w:val="50"/>
              </w:rPr>
              <w:t>tandards 1-</w:t>
            </w:r>
            <w:r w:rsidR="008808A4" w:rsidRPr="00BC3A79">
              <w:rPr>
                <w:rFonts w:ascii="Arial Narrow" w:hAnsi="Arial Narrow"/>
                <w:b/>
                <w:sz w:val="50"/>
              </w:rPr>
              <w:t>3,</w:t>
            </w:r>
            <w:r w:rsidR="008808A4" w:rsidRPr="00BC3A79">
              <w:rPr>
                <w:rFonts w:ascii="Arial Narrow" w:hAnsi="Arial Narrow"/>
                <w:sz w:val="50"/>
              </w:rPr>
              <w:t xml:space="preserve"> </w:t>
            </w:r>
            <w:r w:rsidR="008808A4" w:rsidRPr="00BC3A79">
              <w:rPr>
                <w:rFonts w:ascii="Arial Narrow" w:hAnsi="Arial Narrow"/>
                <w:b/>
                <w:sz w:val="50"/>
              </w:rPr>
              <w:t xml:space="preserve">DOK 1-2  </w:t>
            </w:r>
            <w:r w:rsidR="008808A4" w:rsidRPr="00BC3A79">
              <w:rPr>
                <w:rFonts w:ascii="Arial Narrow" w:hAnsi="Arial Narrow"/>
                <w:sz w:val="50"/>
              </w:rPr>
              <w:t xml:space="preserve"> </w:t>
            </w:r>
          </w:p>
          <w:p w:rsidR="008808A4" w:rsidRPr="00BC3A79" w:rsidRDefault="008808A4" w:rsidP="00C06419">
            <w:pPr>
              <w:ind w:left="720"/>
              <w:rPr>
                <w:rFonts w:ascii="Arial Narrow" w:hAnsi="Arial Narrow"/>
                <w:b/>
                <w:sz w:val="50"/>
              </w:rPr>
            </w:pPr>
            <w:r w:rsidRPr="00BC3A79">
              <w:rPr>
                <w:rFonts w:ascii="Arial Narrow" w:hAnsi="Arial Narrow"/>
                <w:b/>
                <w:sz w:val="50"/>
              </w:rPr>
              <w:t xml:space="preserve">Identify Key Ideas &amp; Details </w:t>
            </w:r>
          </w:p>
          <w:p w:rsidR="00EA0DC2" w:rsidRPr="00C06419" w:rsidRDefault="004901C6" w:rsidP="00F52C18">
            <w:pPr>
              <w:tabs>
                <w:tab w:val="center" w:pos="0"/>
                <w:tab w:val="center" w:pos="3882"/>
              </w:tabs>
              <w:spacing w:after="309"/>
              <w:ind w:left="720"/>
              <w:rPr>
                <w:rFonts w:ascii="Arial Narrow" w:hAnsi="Arial Narrow"/>
                <w:color w:val="0070C0"/>
                <w:sz w:val="40"/>
                <w:szCs w:val="40"/>
              </w:rPr>
            </w:pPr>
            <w:r w:rsidRPr="00C06419">
              <w:rPr>
                <w:rFonts w:ascii="Arial Narrow" w:hAnsi="Arial Narrow"/>
                <w:sz w:val="40"/>
                <w:szCs w:val="40"/>
                <w:u w:val="single" w:color="000000"/>
              </w:rPr>
              <w:t>Focus</w:t>
            </w:r>
            <w:r w:rsidRPr="00C06419">
              <w:rPr>
                <w:rFonts w:ascii="Arial Narrow" w:hAnsi="Arial Narrow"/>
                <w:sz w:val="40"/>
                <w:szCs w:val="40"/>
              </w:rPr>
              <w:t xml:space="preserve">: </w:t>
            </w:r>
            <w:r w:rsidRPr="00C06419">
              <w:rPr>
                <w:rFonts w:ascii="Arial Narrow" w:hAnsi="Arial Narrow"/>
                <w:color w:val="0070C0"/>
                <w:sz w:val="40"/>
                <w:szCs w:val="40"/>
              </w:rPr>
              <w:t>What does the text Say?</w:t>
            </w:r>
            <w:r w:rsidR="008808A4" w:rsidRP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</w:t>
            </w:r>
            <w:r w:rsid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                          </w:t>
            </w:r>
            <w:r w:rsidR="00743FA6" w:rsidRPr="00C06419">
              <w:rPr>
                <w:rFonts w:ascii="Arial Narrow" w:hAnsi="Arial Narrow"/>
                <w:color w:val="0070C0"/>
                <w:sz w:val="40"/>
                <w:szCs w:val="40"/>
              </w:rPr>
              <w:t>Take notes, retell, summarize</w:t>
            </w:r>
            <w:r>
              <w:rPr>
                <w:sz w:val="50"/>
              </w:rPr>
              <w:t xml:space="preserve"> </w:t>
            </w:r>
            <w:r w:rsidR="00EA0DC2">
              <w:t xml:space="preserve">                                       </w:t>
            </w:r>
          </w:p>
          <w:p w:rsidR="00C06419" w:rsidRDefault="008822EE" w:rsidP="00C06419">
            <w:pPr>
              <w:tabs>
                <w:tab w:val="center" w:pos="2808"/>
                <w:tab w:val="center" w:pos="8615"/>
              </w:tabs>
              <w:spacing w:after="211"/>
              <w:rPr>
                <w:rFonts w:ascii="Arial Narrow" w:hAnsi="Arial Narrow"/>
                <w:b/>
                <w:sz w:val="50"/>
              </w:rPr>
            </w:pPr>
            <w:r w:rsidRPr="00BC3A79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46699A8" wp14:editId="5F218E4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315595</wp:posOffset>
                      </wp:positionV>
                      <wp:extent cx="1543050" cy="566420"/>
                      <wp:effectExtent l="19050" t="19050" r="19050" b="252730"/>
                      <wp:wrapTight wrapText="bothSides">
                        <wp:wrapPolygon edited="0">
                          <wp:start x="-267" y="-726"/>
                          <wp:lineTo x="-267" y="21794"/>
                          <wp:lineTo x="2933" y="22520"/>
                          <wp:lineTo x="5600" y="30511"/>
                          <wp:lineTo x="5867" y="30511"/>
                          <wp:lineTo x="7200" y="30511"/>
                          <wp:lineTo x="7467" y="30511"/>
                          <wp:lineTo x="9600" y="22520"/>
                          <wp:lineTo x="20533" y="22520"/>
                          <wp:lineTo x="21600" y="21794"/>
                          <wp:lineTo x="21600" y="-726"/>
                          <wp:lineTo x="-267" y="-726"/>
                        </wp:wrapPolygon>
                      </wp:wrapTight>
                      <wp:docPr id="7" name="Rectangular Callou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566420"/>
                              </a:xfrm>
                              <a:prstGeom prst="wedgeRectCallout">
                                <a:avLst>
                                  <a:gd name="adj1" fmla="val -19507"/>
                                  <a:gd name="adj2" fmla="val 87873"/>
                                </a:avLst>
                              </a:prstGeom>
                              <a:solidFill>
                                <a:srgbClr val="92D050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3A79" w:rsidRDefault="00BC3A79" w:rsidP="00BC3A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FFFFFF" w:themeColor="light1"/>
                                      <w:kern w:val="24"/>
                                      <w:sz w:val="56"/>
                                      <w:szCs w:val="56"/>
                                    </w:rPr>
                                    <w:t>Reread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699A8" id="Rectangular Callout 6" o:spid="_x0000_s1027" type="#_x0000_t61" style="position:absolute;margin-left:4.95pt;margin-top:24.85pt;width:121.5pt;height:44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" adj="6586,29781" fillcolor="#92d050" strokecolor="black [3213]" strokeweight="2.25pt">
                      <v:textbox>
                        <w:txbxContent>
                          <w:p w:rsidR="00BC3A79" w:rsidRDefault="00BC3A79" w:rsidP="00BC3A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  <w:t>Reread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06419">
              <w:rPr>
                <w:rFonts w:ascii="Arial Narrow" w:hAnsi="Arial Narrow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3F0E84B6" wp14:editId="2B060CFD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74493</wp:posOffset>
                      </wp:positionV>
                      <wp:extent cx="1781175" cy="2857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16" y="21600"/>
                          <wp:lineTo x="21716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8A4" w:rsidRPr="008808A4" w:rsidRDefault="008808A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808A4">
                                    <w:rPr>
                                      <w:sz w:val="28"/>
                                      <w:szCs w:val="28"/>
                                    </w:rPr>
                                    <w:t>Skimming the Surface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E84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378.95pt;margin-top:5.85pt;width:140.25pt;height:22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">
                      <v:textbox>
                        <w:txbxContent>
                          <w:p w:rsidR="008808A4" w:rsidRPr="008808A4" w:rsidRDefault="008808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808A4">
                              <w:rPr>
                                <w:sz w:val="28"/>
                                <w:szCs w:val="28"/>
                              </w:rPr>
                              <w:t>Skimming the Surface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C06419" w:rsidRPr="00C06419" w:rsidRDefault="00C06419" w:rsidP="00C06419">
            <w:pPr>
              <w:tabs>
                <w:tab w:val="center" w:pos="2808"/>
                <w:tab w:val="center" w:pos="8615"/>
              </w:tabs>
              <w:spacing w:after="211"/>
              <w:rPr>
                <w:rFonts w:ascii="Arial Narrow" w:hAnsi="Arial Narrow"/>
                <w:b/>
                <w:sz w:val="50"/>
              </w:rPr>
            </w:pPr>
            <w:r w:rsidRPr="00C06419">
              <w:rPr>
                <w:rFonts w:ascii="Arial Narrow" w:hAnsi="Arial Narrow"/>
                <w:b/>
                <w:sz w:val="50"/>
              </w:rPr>
              <w:t>RL &amp; RI Standards 4-6</w:t>
            </w:r>
            <w:r>
              <w:rPr>
                <w:rFonts w:ascii="Arial Narrow" w:hAnsi="Arial Narrow"/>
                <w:b/>
                <w:sz w:val="50"/>
              </w:rPr>
              <w:t>,</w:t>
            </w:r>
            <w:r w:rsidRPr="00C06419">
              <w:rPr>
                <w:rFonts w:ascii="Arial Narrow" w:hAnsi="Arial Narrow"/>
                <w:b/>
                <w:sz w:val="50"/>
              </w:rPr>
              <w:t xml:space="preserve"> DOK 2-3</w:t>
            </w:r>
          </w:p>
          <w:p w:rsidR="007D1430" w:rsidRDefault="008822EE" w:rsidP="00C06419">
            <w:pPr>
              <w:ind w:right="125"/>
            </w:pPr>
            <w:r w:rsidRPr="00C06419">
              <w:rPr>
                <w:rFonts w:ascii="Arial Narrow" w:hAnsi="Arial Narrow"/>
                <w:noProof/>
                <w:sz w:val="50"/>
                <w:szCs w:val="50"/>
              </w:rPr>
              <w:drawing>
                <wp:anchor distT="0" distB="0" distL="114300" distR="114300" simplePos="0" relativeHeight="251659264" behindDoc="1" locked="0" layoutInCell="1" allowOverlap="0" wp14:anchorId="085645EE" wp14:editId="70C5644B">
                  <wp:simplePos x="0" y="0"/>
                  <wp:positionH relativeFrom="column">
                    <wp:posOffset>4861065</wp:posOffset>
                  </wp:positionH>
                  <wp:positionV relativeFrom="paragraph">
                    <wp:posOffset>173924</wp:posOffset>
                  </wp:positionV>
                  <wp:extent cx="1676400" cy="1153160"/>
                  <wp:effectExtent l="19050" t="19050" r="19050" b="27940"/>
                  <wp:wrapTight wrapText="bothSides">
                    <wp:wrapPolygon edited="0">
                      <wp:start x="-245" y="-357"/>
                      <wp:lineTo x="-245" y="21767"/>
                      <wp:lineTo x="21600" y="21767"/>
                      <wp:lineTo x="21600" y="-357"/>
                      <wp:lineTo x="-245" y="-357"/>
                    </wp:wrapPolygon>
                  </wp:wrapTight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1531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430">
              <w:rPr>
                <w:sz w:val="32"/>
              </w:rPr>
              <w:t xml:space="preserve">                                  </w:t>
            </w:r>
            <w:r w:rsidR="009C25C1">
              <w:rPr>
                <w:sz w:val="32"/>
              </w:rPr>
              <w:t xml:space="preserve">                                                                </w:t>
            </w:r>
          </w:p>
          <w:p w:rsidR="002161ED" w:rsidRPr="00C06419" w:rsidRDefault="00BC3A79" w:rsidP="00C06419">
            <w:pPr>
              <w:tabs>
                <w:tab w:val="center" w:pos="2808"/>
                <w:tab w:val="center" w:pos="8615"/>
              </w:tabs>
              <w:spacing w:after="211"/>
              <w:ind w:left="720"/>
              <w:rPr>
                <w:rFonts w:ascii="Arial Narrow" w:hAnsi="Arial Narrow"/>
                <w:color w:val="0070C0"/>
                <w:sz w:val="40"/>
                <w:szCs w:val="40"/>
              </w:rPr>
            </w:pPr>
            <w:r w:rsidRPr="00C06419">
              <w:rPr>
                <w:rFonts w:ascii="Arial Narrow" w:hAnsi="Arial Narrow"/>
                <w:noProof/>
                <w:color w:val="0070C0"/>
                <w:sz w:val="50"/>
                <w:szCs w:val="5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59DBDF0" wp14:editId="0F8C462E">
                      <wp:simplePos x="0" y="0"/>
                      <wp:positionH relativeFrom="column">
                        <wp:posOffset>4850270</wp:posOffset>
                      </wp:positionH>
                      <wp:positionV relativeFrom="paragraph">
                        <wp:posOffset>1269176</wp:posOffset>
                      </wp:positionV>
                      <wp:extent cx="1695450" cy="304800"/>
                      <wp:effectExtent l="0" t="0" r="19050" b="1905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3A79" w:rsidRDefault="00BC3A79">
                                  <w:r>
                                    <w:rPr>
                                      <w:sz w:val="32"/>
                                    </w:rPr>
                                    <w:t>Under the Water</w:t>
                                  </w:r>
                                  <w:r>
                                    <w:rPr>
                                      <w:color w:val="0070C0"/>
                                      <w:sz w:val="50"/>
                                    </w:rPr>
                                    <w:t xml:space="preserve">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DBDF0" id="_x0000_s1029" type="#_x0000_t202" style="position:absolute;left:0;text-align:left;margin-left:381.9pt;margin-top:99.95pt;width:133.5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">
                      <v:textbox>
                        <w:txbxContent>
                          <w:p w:rsidR="00BC3A79" w:rsidRDefault="00BC3A79">
                            <w:r>
                              <w:rPr>
                                <w:sz w:val="32"/>
                              </w:rPr>
                              <w:t>Under the Water</w:t>
                            </w:r>
                            <w:r>
                              <w:rPr>
                                <w:color w:val="0070C0"/>
                                <w:sz w:val="50"/>
                              </w:rPr>
                              <w:t xml:space="preserve">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6419">
              <w:rPr>
                <w:rFonts w:ascii="Arial Narrow" w:hAnsi="Arial Narrow"/>
                <w:b/>
                <w:sz w:val="50"/>
                <w:szCs w:val="50"/>
              </w:rPr>
              <w:t>Analyze Craft &amp;</w:t>
            </w:r>
            <w:r w:rsidR="004901C6" w:rsidRPr="00C06419">
              <w:rPr>
                <w:rFonts w:ascii="Arial Narrow" w:hAnsi="Arial Narrow"/>
                <w:b/>
                <w:sz w:val="50"/>
                <w:szCs w:val="50"/>
              </w:rPr>
              <w:t xml:space="preserve"> Structure</w:t>
            </w:r>
            <w:r w:rsidR="00C06419">
              <w:rPr>
                <w:rFonts w:ascii="Arial Narrow" w:hAnsi="Arial Narrow"/>
                <w:b/>
                <w:sz w:val="40"/>
                <w:szCs w:val="40"/>
              </w:rPr>
              <w:t xml:space="preserve">                           </w:t>
            </w:r>
            <w:r w:rsidRPr="00C06419">
              <w:rPr>
                <w:rFonts w:ascii="Arial Narrow" w:hAnsi="Arial Narrow"/>
                <w:b/>
                <w:sz w:val="40"/>
                <w:szCs w:val="40"/>
              </w:rPr>
              <w:t xml:space="preserve">                                </w:t>
            </w:r>
            <w:r w:rsidR="004901C6" w:rsidRPr="00C06419">
              <w:rPr>
                <w:rFonts w:ascii="Arial Narrow" w:hAnsi="Arial Narrow"/>
                <w:sz w:val="40"/>
                <w:szCs w:val="40"/>
                <w:u w:val="single" w:color="000000"/>
              </w:rPr>
              <w:t>Focus</w:t>
            </w:r>
            <w:r w:rsidR="004901C6" w:rsidRPr="00C06419">
              <w:rPr>
                <w:rFonts w:ascii="Arial Narrow" w:hAnsi="Arial Narrow"/>
                <w:sz w:val="40"/>
                <w:szCs w:val="40"/>
              </w:rPr>
              <w:t xml:space="preserve">: </w:t>
            </w:r>
            <w:r w:rsidR="004901C6" w:rsidRPr="00C06419">
              <w:rPr>
                <w:rFonts w:ascii="Arial Narrow" w:hAnsi="Arial Narrow"/>
                <w:color w:val="0070C0"/>
                <w:sz w:val="40"/>
                <w:szCs w:val="40"/>
              </w:rPr>
              <w:t>How does the text work?</w:t>
            </w:r>
            <w:r w:rsid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      </w:t>
            </w:r>
            <w:r w:rsidR="004901C6" w:rsidRPr="00C06419">
              <w:rPr>
                <w:rFonts w:ascii="Arial Narrow" w:hAnsi="Arial Narrow"/>
                <w:color w:val="0070C0"/>
                <w:sz w:val="40"/>
                <w:szCs w:val="40"/>
              </w:rPr>
              <w:t>What does the author mean?</w:t>
            </w:r>
            <w:r w:rsid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   </w:t>
            </w:r>
            <w:r w:rsidR="00C06419" w:rsidRPr="00C06419">
              <w:rPr>
                <w:rFonts w:ascii="Arial Narrow" w:hAnsi="Arial Narrow"/>
                <w:color w:val="0070C0"/>
                <w:sz w:val="40"/>
                <w:szCs w:val="40"/>
              </w:rPr>
              <w:t>Figurative &amp; Connotative Phrases</w:t>
            </w:r>
            <w:r w:rsidR="00C06419" w:rsidRPr="00C06419">
              <w:rPr>
                <w:rFonts w:ascii="Arial Narrow" w:hAnsi="Arial Narrow"/>
                <w:color w:val="0070C0"/>
                <w:sz w:val="40"/>
                <w:szCs w:val="40"/>
              </w:rPr>
              <w:tab/>
            </w:r>
            <w:r w:rsid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</w:t>
            </w:r>
            <w:r w:rsidR="00C06419" w:rsidRP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                               Author Questions       </w:t>
            </w:r>
            <w:r w:rsidR="00394A7C" w:rsidRP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</w:t>
            </w:r>
            <w:r w:rsidR="00432CE7" w:rsidRP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</w:t>
            </w:r>
            <w:r w:rsidR="002161ED" w:rsidRP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  </w:t>
            </w:r>
          </w:p>
          <w:p w:rsidR="00F52C18" w:rsidRDefault="00F52C18" w:rsidP="00BC3A79">
            <w:pPr>
              <w:tabs>
                <w:tab w:val="center" w:pos="0"/>
                <w:tab w:val="center" w:pos="3702"/>
              </w:tabs>
              <w:jc w:val="both"/>
              <w:rPr>
                <w:rFonts w:ascii="Arial Narrow" w:hAnsi="Arial Narrow"/>
                <w:color w:val="0070C0"/>
                <w:sz w:val="40"/>
                <w:szCs w:val="40"/>
              </w:rPr>
            </w:pPr>
            <w:r w:rsidRPr="00F52C18">
              <w:rPr>
                <w:rFonts w:ascii="Arial Narrow" w:hAnsi="Arial Narrow"/>
                <w:noProof/>
                <w:color w:val="0070C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8B4876" wp14:editId="2D67C93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174625</wp:posOffset>
                      </wp:positionV>
                      <wp:extent cx="1938655" cy="561975"/>
                      <wp:effectExtent l="19050" t="19050" r="23495" b="238125"/>
                      <wp:wrapNone/>
                      <wp:docPr id="8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655" cy="561975"/>
                              </a:xfrm>
                              <a:prstGeom prst="wedgeRectCallout">
                                <a:avLst>
                                  <a:gd name="adj1" fmla="val -19141"/>
                                  <a:gd name="adj2" fmla="val 82592"/>
                                </a:avLst>
                              </a:prstGeom>
                              <a:solidFill>
                                <a:srgbClr val="00B0F0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2C18" w:rsidRDefault="00F52C18" w:rsidP="00F52C1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FFFFFF" w:themeColor="light1"/>
                                      <w:kern w:val="24"/>
                                      <w:sz w:val="56"/>
                                      <w:szCs w:val="56"/>
                                    </w:rPr>
                                    <w:t>Integrate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B4876" id="Rectangular Callout 7" o:spid="_x0000_s1030" type="#_x0000_t61" style="position:absolute;left:0;text-align:left;margin-left:3.05pt;margin-top:13.75pt;width:152.65pt;height:44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" adj="6666,28640" fillcolor="#00b0f0" strokecolor="black [3213]" strokeweight="2.25pt">
                      <v:textbox>
                        <w:txbxContent>
                          <w:p w:rsidR="00F52C18" w:rsidRDefault="00F52C18" w:rsidP="00F52C1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  <w:t>Integrate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                 </w:t>
            </w:r>
            <w:r w:rsidR="002161ED" w:rsidRPr="00C06419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</w:t>
            </w:r>
          </w:p>
          <w:p w:rsidR="00394A7C" w:rsidRPr="00C06419" w:rsidRDefault="00F52C18" w:rsidP="00BC3A79">
            <w:pPr>
              <w:tabs>
                <w:tab w:val="center" w:pos="0"/>
                <w:tab w:val="center" w:pos="3702"/>
              </w:tabs>
              <w:jc w:val="both"/>
              <w:rPr>
                <w:rFonts w:ascii="Arial Narrow" w:hAnsi="Arial Narrow"/>
                <w:b/>
                <w:color w:val="0070C0"/>
                <w:sz w:val="50"/>
              </w:rPr>
            </w:pPr>
            <w:r>
              <w:rPr>
                <w:rFonts w:ascii="Arial Narrow" w:hAnsi="Arial Narrow"/>
                <w:b/>
                <w:sz w:val="50"/>
              </w:rPr>
              <w:t xml:space="preserve">                             </w:t>
            </w:r>
            <w:r w:rsidR="00C06419" w:rsidRPr="00C06419">
              <w:rPr>
                <w:rFonts w:ascii="Arial Narrow" w:hAnsi="Arial Narrow"/>
                <w:b/>
                <w:sz w:val="50"/>
              </w:rPr>
              <w:t>RL &amp; RI</w:t>
            </w:r>
            <w:r w:rsidR="00043ED0">
              <w:rPr>
                <w:rFonts w:ascii="Arial Narrow" w:hAnsi="Arial Narrow"/>
                <w:b/>
                <w:sz w:val="50"/>
              </w:rPr>
              <w:t xml:space="preserve"> Standards 7</w:t>
            </w:r>
            <w:r w:rsidR="00C06419" w:rsidRPr="00C06419">
              <w:rPr>
                <w:rFonts w:ascii="Arial Narrow" w:hAnsi="Arial Narrow"/>
                <w:b/>
                <w:sz w:val="50"/>
              </w:rPr>
              <w:t>-9</w:t>
            </w:r>
            <w:r w:rsidR="00C06419">
              <w:rPr>
                <w:rFonts w:ascii="Arial Narrow" w:hAnsi="Arial Narrow"/>
                <w:b/>
                <w:sz w:val="50"/>
              </w:rPr>
              <w:t>, DOK 3-4</w:t>
            </w:r>
            <w:r w:rsidR="00C06419" w:rsidRPr="00C06419">
              <w:rPr>
                <w:rFonts w:ascii="Arial Narrow" w:hAnsi="Arial Narrow"/>
                <w:b/>
                <w:sz w:val="50"/>
              </w:rPr>
              <w:t xml:space="preserve"> </w:t>
            </w:r>
            <w:r w:rsidR="002161ED" w:rsidRPr="00C06419">
              <w:rPr>
                <w:rFonts w:ascii="Arial Narrow" w:hAnsi="Arial Narrow"/>
                <w:b/>
                <w:color w:val="0070C0"/>
                <w:sz w:val="40"/>
                <w:szCs w:val="40"/>
              </w:rPr>
              <w:t xml:space="preserve">         </w:t>
            </w:r>
            <w:r>
              <w:rPr>
                <w:rFonts w:ascii="Arial Narrow" w:hAnsi="Arial Narrow"/>
                <w:b/>
                <w:color w:val="0070C0"/>
                <w:sz w:val="40"/>
                <w:szCs w:val="40"/>
              </w:rPr>
              <w:t xml:space="preserve"> </w:t>
            </w:r>
            <w:r w:rsidR="002161ED" w:rsidRPr="00C06419">
              <w:rPr>
                <w:rFonts w:ascii="Arial Narrow" w:hAnsi="Arial Narrow"/>
                <w:b/>
                <w:color w:val="0070C0"/>
                <w:sz w:val="40"/>
                <w:szCs w:val="40"/>
              </w:rPr>
              <w:t xml:space="preserve">                           </w:t>
            </w:r>
            <w:r w:rsidR="00394A7C" w:rsidRPr="00C06419">
              <w:rPr>
                <w:rFonts w:ascii="Arial Narrow" w:hAnsi="Arial Narrow"/>
                <w:b/>
                <w:color w:val="0070C0"/>
                <w:sz w:val="40"/>
                <w:szCs w:val="40"/>
              </w:rPr>
              <w:t xml:space="preserve">               </w:t>
            </w:r>
            <w:r w:rsidR="00394A7C" w:rsidRPr="00C06419">
              <w:rPr>
                <w:rFonts w:ascii="Arial Narrow" w:hAnsi="Arial Narrow"/>
                <w:b/>
                <w:color w:val="0070C0"/>
                <w:sz w:val="50"/>
              </w:rPr>
              <w:t xml:space="preserve">      </w:t>
            </w:r>
            <w:r w:rsidR="002161ED" w:rsidRPr="00C06419">
              <w:rPr>
                <w:rFonts w:ascii="Arial Narrow" w:hAnsi="Arial Narrow"/>
                <w:b/>
                <w:color w:val="0070C0"/>
                <w:sz w:val="50"/>
              </w:rPr>
              <w:t xml:space="preserve"> </w:t>
            </w:r>
            <w:r w:rsidR="00394A7C" w:rsidRPr="00C06419">
              <w:rPr>
                <w:rFonts w:ascii="Arial Narrow" w:hAnsi="Arial Narrow"/>
                <w:b/>
                <w:color w:val="0070C0"/>
                <w:sz w:val="50"/>
              </w:rPr>
              <w:t xml:space="preserve"> </w:t>
            </w:r>
            <w:r w:rsidR="002161ED" w:rsidRPr="00C06419">
              <w:rPr>
                <w:rFonts w:ascii="Arial Narrow" w:hAnsi="Arial Narrow"/>
                <w:b/>
                <w:color w:val="0070C0"/>
                <w:sz w:val="50"/>
              </w:rPr>
              <w:t xml:space="preserve">                                      </w:t>
            </w:r>
          </w:p>
          <w:p w:rsidR="00F52C18" w:rsidRDefault="00043ED0" w:rsidP="00C06419">
            <w:pPr>
              <w:tabs>
                <w:tab w:val="center" w:pos="0"/>
                <w:tab w:val="center" w:pos="3702"/>
              </w:tabs>
              <w:ind w:left="720"/>
              <w:rPr>
                <w:rFonts w:ascii="Arial Narrow" w:hAnsi="Arial Narrow"/>
                <w:b/>
                <w:sz w:val="50"/>
              </w:rPr>
            </w:pPr>
            <w:r w:rsidRPr="00BC3A79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0288" behindDoc="1" locked="0" layoutInCell="1" allowOverlap="1" wp14:anchorId="4D913774" wp14:editId="570932C8">
                  <wp:simplePos x="0" y="0"/>
                  <wp:positionH relativeFrom="column">
                    <wp:posOffset>4834255</wp:posOffset>
                  </wp:positionH>
                  <wp:positionV relativeFrom="paragraph">
                    <wp:posOffset>281248</wp:posOffset>
                  </wp:positionV>
                  <wp:extent cx="1781175" cy="1377315"/>
                  <wp:effectExtent l="19050" t="19050" r="28575" b="13335"/>
                  <wp:wrapTight wrapText="bothSides">
                    <wp:wrapPolygon edited="0">
                      <wp:start x="-231" y="-299"/>
                      <wp:lineTo x="-231" y="21510"/>
                      <wp:lineTo x="21716" y="21510"/>
                      <wp:lineTo x="21716" y="-299"/>
                      <wp:lineTo x="-231" y="-299"/>
                    </wp:wrapPolygon>
                  </wp:wrapTight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3773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E66C6A" w:rsidRPr="00F52C18" w:rsidRDefault="00BC3A79" w:rsidP="00F52C18">
            <w:pPr>
              <w:tabs>
                <w:tab w:val="center" w:pos="0"/>
                <w:tab w:val="center" w:pos="3702"/>
              </w:tabs>
              <w:ind w:left="720"/>
              <w:rPr>
                <w:rFonts w:ascii="Arial Narrow" w:hAnsi="Arial Narrow"/>
                <w:sz w:val="32"/>
              </w:rPr>
            </w:pPr>
            <w:r w:rsidRPr="00BC3A79">
              <w:rPr>
                <w:rFonts w:ascii="Arial Narrow" w:hAnsi="Arial Narrow"/>
                <w:b/>
                <w:sz w:val="50"/>
              </w:rPr>
              <w:t>Integration of Knowledge &amp;</w:t>
            </w:r>
            <w:r w:rsidR="00F52C18">
              <w:rPr>
                <w:rFonts w:ascii="Arial Narrow" w:hAnsi="Arial Narrow"/>
                <w:b/>
                <w:sz w:val="50"/>
              </w:rPr>
              <w:t xml:space="preserve"> Idea</w:t>
            </w:r>
            <w:r w:rsidR="009E6406">
              <w:rPr>
                <w:rFonts w:ascii="Arial Narrow" w:hAnsi="Arial Narrow"/>
                <w:b/>
                <w:sz w:val="46"/>
                <w:szCs w:val="46"/>
              </w:rPr>
              <w:t>s</w:t>
            </w:r>
            <w:r w:rsidR="004901C6" w:rsidRPr="00BC3A79">
              <w:rPr>
                <w:rFonts w:ascii="Arial Narrow" w:hAnsi="Arial Narrow"/>
              </w:rPr>
              <w:tab/>
            </w:r>
            <w:r w:rsidR="004901C6" w:rsidRPr="00BC3A79">
              <w:rPr>
                <w:rFonts w:ascii="Arial Narrow" w:hAnsi="Arial Narrow"/>
                <w:sz w:val="50"/>
              </w:rPr>
              <w:t xml:space="preserve"> </w:t>
            </w:r>
          </w:p>
          <w:p w:rsidR="0073386E" w:rsidRPr="00F52C18" w:rsidRDefault="00F52C18" w:rsidP="00F52C18">
            <w:pPr>
              <w:tabs>
                <w:tab w:val="center" w:pos="0"/>
                <w:tab w:val="center" w:pos="3902"/>
              </w:tabs>
              <w:rPr>
                <w:rFonts w:ascii="Arial Narrow" w:hAnsi="Arial Narrow"/>
                <w:color w:val="0070C0"/>
                <w:sz w:val="40"/>
                <w:szCs w:val="40"/>
              </w:rPr>
            </w:pPr>
            <w:r>
              <w:rPr>
                <w:rFonts w:ascii="Arial Narrow" w:hAnsi="Arial Narrow"/>
              </w:rPr>
              <w:t xml:space="preserve">               </w:t>
            </w:r>
            <w:r w:rsidR="004901C6" w:rsidRPr="00F52C18">
              <w:rPr>
                <w:rFonts w:ascii="Arial Narrow" w:hAnsi="Arial Narrow"/>
                <w:sz w:val="40"/>
                <w:szCs w:val="40"/>
                <w:u w:val="single" w:color="000000"/>
              </w:rPr>
              <w:t>Focus</w:t>
            </w:r>
            <w:r w:rsidR="004901C6" w:rsidRPr="00F52C18">
              <w:rPr>
                <w:rFonts w:ascii="Arial Narrow" w:hAnsi="Arial Narrow"/>
                <w:sz w:val="40"/>
                <w:szCs w:val="40"/>
              </w:rPr>
              <w:t xml:space="preserve">: </w:t>
            </w:r>
            <w:r w:rsidR="004901C6" w:rsidRPr="00F52C18">
              <w:rPr>
                <w:rFonts w:ascii="Arial Narrow" w:hAnsi="Arial Narrow"/>
                <w:color w:val="0070C0"/>
                <w:sz w:val="40"/>
                <w:szCs w:val="40"/>
              </w:rPr>
              <w:t>What is the text's value?</w:t>
            </w:r>
          </w:p>
          <w:p w:rsidR="002161ED" w:rsidRPr="00F52C18" w:rsidRDefault="00043ED0" w:rsidP="002161ED">
            <w:pPr>
              <w:tabs>
                <w:tab w:val="center" w:pos="0"/>
                <w:tab w:val="center" w:pos="3902"/>
              </w:tabs>
              <w:ind w:left="720"/>
              <w:rPr>
                <w:rFonts w:ascii="Arial Narrow" w:hAnsi="Arial Narrow"/>
                <w:sz w:val="40"/>
                <w:szCs w:val="40"/>
              </w:rPr>
            </w:pPr>
            <w:r w:rsidRPr="00F52C18">
              <w:rPr>
                <w:rFonts w:ascii="Arial Narrow" w:hAnsi="Arial Narrow"/>
                <w:noProof/>
                <w:color w:val="0070C0"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6AD123E" wp14:editId="38A17904">
                      <wp:simplePos x="0" y="0"/>
                      <wp:positionH relativeFrom="column">
                        <wp:posOffset>4833810</wp:posOffset>
                      </wp:positionH>
                      <wp:positionV relativeFrom="paragraph">
                        <wp:posOffset>732477</wp:posOffset>
                      </wp:positionV>
                      <wp:extent cx="1771650" cy="333375"/>
                      <wp:effectExtent l="0" t="0" r="19050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419" w:rsidRDefault="00F52C18">
                                  <w:r>
                                    <w:rPr>
                                      <w:sz w:val="32"/>
                                    </w:rPr>
                                    <w:t xml:space="preserve">     </w:t>
                                  </w:r>
                                  <w:r w:rsidR="00C06419">
                                    <w:rPr>
                                      <w:sz w:val="32"/>
                                    </w:rPr>
                                    <w:t>Scuba Diving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D123E" id="_x0000_s1031" type="#_x0000_t202" style="position:absolute;left:0;text-align:left;margin-left:380.6pt;margin-top:57.7pt;width:139.5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">
                      <v:textbox>
                        <w:txbxContent>
                          <w:p w:rsidR="00C06419" w:rsidRDefault="00F52C18">
                            <w:r>
                              <w:rPr>
                                <w:sz w:val="32"/>
                              </w:rPr>
                              <w:t xml:space="preserve">     </w:t>
                            </w:r>
                            <w:r w:rsidR="00C06419">
                              <w:rPr>
                                <w:sz w:val="32"/>
                              </w:rPr>
                              <w:t>Scuba Diving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01C6" w:rsidRPr="00F52C18">
              <w:rPr>
                <w:rFonts w:ascii="Arial Narrow" w:hAnsi="Arial Narrow"/>
                <w:color w:val="0070C0"/>
                <w:sz w:val="40"/>
                <w:szCs w:val="40"/>
              </w:rPr>
              <w:t>How does the text connec</w:t>
            </w:r>
            <w:r w:rsidR="002161ED" w:rsidRPr="00F52C18">
              <w:rPr>
                <w:rFonts w:ascii="Arial Narrow" w:hAnsi="Arial Narrow"/>
                <w:color w:val="0070C0"/>
                <w:sz w:val="40"/>
                <w:szCs w:val="40"/>
              </w:rPr>
              <w:t>t to other information?</w:t>
            </w:r>
            <w:r w:rsidR="00F52C18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                                         </w:t>
            </w:r>
            <w:r w:rsidR="00C06419" w:rsidRPr="00F52C18">
              <w:rPr>
                <w:rFonts w:ascii="Arial Narrow" w:hAnsi="Arial Narrow"/>
                <w:color w:val="0070C0"/>
                <w:sz w:val="40"/>
                <w:szCs w:val="40"/>
              </w:rPr>
              <w:t xml:space="preserve">Make Text Connections   </w:t>
            </w:r>
            <w:r w:rsidR="002161ED" w:rsidRPr="00F52C18">
              <w:rPr>
                <w:rFonts w:ascii="Arial Narrow" w:hAnsi="Arial Narrow"/>
                <w:color w:val="0070C0"/>
                <w:sz w:val="40"/>
                <w:szCs w:val="40"/>
              </w:rPr>
              <w:t xml:space="preserve"> </w:t>
            </w:r>
            <w:r w:rsidR="006B4749" w:rsidRPr="00F52C18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                                                      </w:t>
            </w:r>
            <w:r w:rsidR="0022193A" w:rsidRPr="00F52C18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         </w:t>
            </w:r>
            <w:r w:rsidR="00C06419" w:rsidRPr="00F52C18">
              <w:rPr>
                <w:rFonts w:ascii="Arial Narrow" w:hAnsi="Arial Narrow"/>
                <w:color w:val="0070C0"/>
                <w:sz w:val="40"/>
                <w:szCs w:val="40"/>
              </w:rPr>
              <w:t xml:space="preserve">              </w:t>
            </w:r>
          </w:p>
          <w:p w:rsidR="007525E4" w:rsidRPr="002161ED" w:rsidRDefault="002161ED" w:rsidP="00C06419">
            <w:pPr>
              <w:tabs>
                <w:tab w:val="center" w:pos="0"/>
                <w:tab w:val="center" w:pos="3902"/>
              </w:tabs>
              <w:ind w:left="720"/>
              <w:rPr>
                <w:color w:val="0070C0"/>
                <w:sz w:val="50"/>
              </w:rPr>
            </w:pPr>
            <w:r w:rsidRPr="00BC3A79">
              <w:rPr>
                <w:rFonts w:ascii="Arial Narrow" w:hAnsi="Arial Narrow"/>
                <w:sz w:val="32"/>
              </w:rPr>
              <w:t xml:space="preserve">                                                                              </w:t>
            </w:r>
            <w:r>
              <w:rPr>
                <w:sz w:val="32"/>
              </w:rPr>
              <w:t xml:space="preserve">                     </w:t>
            </w:r>
            <w:r w:rsidR="009C25C1">
              <w:rPr>
                <w:sz w:val="32"/>
              </w:rPr>
              <w:t xml:space="preserve">  </w:t>
            </w:r>
          </w:p>
        </w:tc>
      </w:tr>
    </w:tbl>
    <w:p w:rsidR="004901C6" w:rsidRDefault="004901C6" w:rsidP="00453F26"/>
    <w:sectPr w:rsidR="004901C6" w:rsidSect="008808A4">
      <w:pgSz w:w="12240" w:h="15840"/>
      <w:pgMar w:top="45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6A"/>
    <w:rsid w:val="00043ED0"/>
    <w:rsid w:val="000932B6"/>
    <w:rsid w:val="0011061B"/>
    <w:rsid w:val="001A51BA"/>
    <w:rsid w:val="002161ED"/>
    <w:rsid w:val="0022193A"/>
    <w:rsid w:val="002C5A25"/>
    <w:rsid w:val="002F6959"/>
    <w:rsid w:val="00306807"/>
    <w:rsid w:val="00307F3C"/>
    <w:rsid w:val="003737F6"/>
    <w:rsid w:val="00394A7C"/>
    <w:rsid w:val="00432CE7"/>
    <w:rsid w:val="00453F26"/>
    <w:rsid w:val="0045563C"/>
    <w:rsid w:val="004901C6"/>
    <w:rsid w:val="006B4749"/>
    <w:rsid w:val="0073386E"/>
    <w:rsid w:val="00743FA6"/>
    <w:rsid w:val="007525E4"/>
    <w:rsid w:val="007D1430"/>
    <w:rsid w:val="00860AC7"/>
    <w:rsid w:val="008808A4"/>
    <w:rsid w:val="008822EE"/>
    <w:rsid w:val="008D4297"/>
    <w:rsid w:val="009C25C1"/>
    <w:rsid w:val="009E410D"/>
    <w:rsid w:val="009E6406"/>
    <w:rsid w:val="00AD08E3"/>
    <w:rsid w:val="00B42F07"/>
    <w:rsid w:val="00B80BB8"/>
    <w:rsid w:val="00BC3A79"/>
    <w:rsid w:val="00C06419"/>
    <w:rsid w:val="00D800BC"/>
    <w:rsid w:val="00E66C6A"/>
    <w:rsid w:val="00EA0DC2"/>
    <w:rsid w:val="00EE1B39"/>
    <w:rsid w:val="00F5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36E89-6B20-4CE2-B7DA-42DA7745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3F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D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Kamie Bolingbroke</dc:creator>
  <cp:lastModifiedBy>Floor, Kathryn Z</cp:lastModifiedBy>
  <cp:revision>2</cp:revision>
  <cp:lastPrinted>2017-05-31T18:20:00Z</cp:lastPrinted>
  <dcterms:created xsi:type="dcterms:W3CDTF">2017-05-31T18:20:00Z</dcterms:created>
  <dcterms:modified xsi:type="dcterms:W3CDTF">2017-05-31T18:20:00Z</dcterms:modified>
</cp:coreProperties>
</file>